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6037081D" w14:textId="77777777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A3F25EA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0A3705E7" w14:textId="5BCDB38A"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>договор</w:t>
      </w:r>
      <w:r w:rsidR="000C703B">
        <w:rPr>
          <w:rFonts w:ascii="Times New Roman" w:hAnsi="Times New Roman"/>
          <w:sz w:val="20"/>
          <w:szCs w:val="20"/>
        </w:rPr>
        <w:t>а</w:t>
      </w:r>
      <w:r w:rsidR="001B4620" w:rsidRPr="00C12168">
        <w:rPr>
          <w:rFonts w:ascii="Times New Roman" w:hAnsi="Times New Roman"/>
          <w:sz w:val="20"/>
          <w:szCs w:val="20"/>
        </w:rPr>
        <w:t xml:space="preserve"> </w:t>
      </w:r>
      <w:r w:rsidR="009608D9">
        <w:rPr>
          <w:rFonts w:ascii="Times New Roman" w:hAnsi="Times New Roman"/>
          <w:sz w:val="20"/>
          <w:szCs w:val="20"/>
        </w:rPr>
        <w:t xml:space="preserve">на </w:t>
      </w:r>
      <w:r w:rsidR="00237CAE" w:rsidRPr="00237CAE">
        <w:rPr>
          <w:rFonts w:ascii="Times New Roman" w:hAnsi="Times New Roman"/>
          <w:sz w:val="20"/>
          <w:szCs w:val="20"/>
        </w:rPr>
        <w:t>«Оказание комплекса услуг по цементированию в 2026 году»</w:t>
      </w:r>
      <w:r w:rsidR="000937FF">
        <w:rPr>
          <w:rFonts w:ascii="Times New Roman" w:hAnsi="Times New Roman"/>
          <w:sz w:val="20"/>
          <w:szCs w:val="20"/>
        </w:rPr>
        <w:t xml:space="preserve">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 xml:space="preserve">ПДО </w:t>
      </w:r>
      <w:r w:rsidR="00431E76" w:rsidRPr="006A5254">
        <w:rPr>
          <w:rFonts w:ascii="Times New Roman" w:hAnsi="Times New Roman"/>
          <w:b/>
          <w:sz w:val="20"/>
          <w:szCs w:val="20"/>
        </w:rPr>
        <w:t>№</w:t>
      </w:r>
      <w:r w:rsidR="00AA5A05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0E477C">
        <w:rPr>
          <w:rFonts w:ascii="Times New Roman" w:hAnsi="Times New Roman"/>
          <w:b/>
          <w:sz w:val="20"/>
          <w:szCs w:val="20"/>
        </w:rPr>
        <w:t>1</w:t>
      </w:r>
      <w:r w:rsidR="00E00C24">
        <w:rPr>
          <w:rFonts w:ascii="Times New Roman" w:hAnsi="Times New Roman"/>
          <w:b/>
          <w:sz w:val="20"/>
          <w:szCs w:val="20"/>
        </w:rPr>
        <w:t>1</w:t>
      </w:r>
      <w:r w:rsidR="00237CAE">
        <w:rPr>
          <w:rFonts w:ascii="Times New Roman" w:hAnsi="Times New Roman"/>
          <w:b/>
          <w:sz w:val="20"/>
          <w:szCs w:val="20"/>
        </w:rPr>
        <w:t>2</w:t>
      </w:r>
      <w:r w:rsidR="00A812F7" w:rsidRPr="006A5254">
        <w:rPr>
          <w:rFonts w:ascii="Times New Roman" w:hAnsi="Times New Roman"/>
          <w:b/>
          <w:sz w:val="20"/>
          <w:szCs w:val="20"/>
        </w:rPr>
        <w:t>-БНГРЭ-202</w:t>
      </w:r>
      <w:r w:rsidR="00386DDA">
        <w:rPr>
          <w:rFonts w:ascii="Times New Roman" w:hAnsi="Times New Roman"/>
          <w:b/>
          <w:sz w:val="20"/>
          <w:szCs w:val="20"/>
        </w:rPr>
        <w:t>5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A7BAC" w14:paraId="4489E7DE" w14:textId="77777777" w:rsidTr="009B3089">
        <w:trPr>
          <w:trHeight w:val="363"/>
        </w:trPr>
        <w:tc>
          <w:tcPr>
            <w:tcW w:w="567" w:type="dxa"/>
            <w:vAlign w:val="center"/>
          </w:tcPr>
          <w:p w14:paraId="7BEA1F8B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  <w:vAlign w:val="center"/>
          </w:tcPr>
          <w:p w14:paraId="5FC91347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3FF56754" w14:textId="4C08259A" w:rsidR="00DA352A" w:rsidRPr="00386DDA" w:rsidRDefault="001B4620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1: </w:t>
            </w:r>
            <w:r w:rsidR="00237CAE" w:rsidRPr="00237CAE">
              <w:rPr>
                <w:rFonts w:ascii="Times New Roman" w:hAnsi="Times New Roman"/>
                <w:sz w:val="20"/>
                <w:szCs w:val="20"/>
              </w:rPr>
              <w:t>Оказание комплекса услуг по цементированию на скважине № 1 Восточно-Тагульского-2 ЛУ в 2026 году</w:t>
            </w:r>
          </w:p>
        </w:tc>
      </w:tr>
      <w:tr w:rsidR="00DA352A" w:rsidRPr="00CA7BAC" w14:paraId="3BACEEFA" w14:textId="77777777" w:rsidTr="009B3089">
        <w:trPr>
          <w:trHeight w:val="329"/>
        </w:trPr>
        <w:tc>
          <w:tcPr>
            <w:tcW w:w="567" w:type="dxa"/>
            <w:vAlign w:val="center"/>
          </w:tcPr>
          <w:p w14:paraId="79910E21" w14:textId="77777777" w:rsidR="00DA352A" w:rsidRPr="00CA7BAC" w:rsidRDefault="00DA352A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  <w:vAlign w:val="center"/>
          </w:tcPr>
          <w:p w14:paraId="4CD80A10" w14:textId="77777777" w:rsidR="001B4620" w:rsidRPr="00315EAE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706EE3E" w14:textId="5A6BCBDD" w:rsidR="001B4620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Мобилизация материалов и оборудования: с </w:t>
            </w:r>
            <w:r w:rsidR="00E00C24">
              <w:rPr>
                <w:rFonts w:ascii="Times New Roman" w:hAnsi="Times New Roman"/>
                <w:sz w:val="20"/>
                <w:szCs w:val="20"/>
              </w:rPr>
              <w:t>15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3</w:t>
            </w:r>
            <w:r w:rsidR="00960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FEE7F9C" w14:textId="0D179B7A" w:rsidR="00D52144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</w:t>
            </w:r>
            <w:r w:rsidR="00BD5A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 01.0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BD5A92">
              <w:rPr>
                <w:rFonts w:ascii="Times New Roman" w:hAnsi="Times New Roman"/>
                <w:sz w:val="20"/>
                <w:szCs w:val="20"/>
              </w:rPr>
              <w:t>1</w:t>
            </w:r>
            <w:r w:rsidR="00386DDA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BA2819F" w14:textId="5DB43F08" w:rsidR="00AA5A05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 w:rsidR="009608D9"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="00E00C24"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2453BE01" w14:textId="77777777" w:rsidR="00DA352A" w:rsidRPr="00CA7BAC" w:rsidRDefault="00CA7BA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14:paraId="2FD35EA2" w14:textId="77777777" w:rsidTr="009B3089">
        <w:trPr>
          <w:trHeight w:val="281"/>
        </w:trPr>
        <w:tc>
          <w:tcPr>
            <w:tcW w:w="567" w:type="dxa"/>
            <w:vAlign w:val="center"/>
          </w:tcPr>
          <w:p w14:paraId="7458B2A7" w14:textId="77777777" w:rsidR="00DA352A" w:rsidRPr="00CA7BAC" w:rsidRDefault="00A06267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  <w:vAlign w:val="center"/>
          </w:tcPr>
          <w:p w14:paraId="09CA959A" w14:textId="77777777" w:rsidR="00DA352A" w:rsidRPr="00CA7BAC" w:rsidRDefault="00A77E0F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3BD9DBD5" w14:textId="77777777" w:rsidR="009D4FB8" w:rsidRPr="00DE1B42" w:rsidRDefault="00DE1B42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2F1388B5" w14:textId="77777777" w:rsidTr="009B3089">
        <w:trPr>
          <w:trHeight w:val="291"/>
        </w:trPr>
        <w:tc>
          <w:tcPr>
            <w:tcW w:w="567" w:type="dxa"/>
            <w:vAlign w:val="center"/>
          </w:tcPr>
          <w:p w14:paraId="5AE2480A" w14:textId="77777777" w:rsidR="00BA66E3" w:rsidRPr="00CA7BAC" w:rsidRDefault="00BA66E3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  <w:vAlign w:val="center"/>
          </w:tcPr>
          <w:p w14:paraId="35F283A5" w14:textId="765BF363" w:rsidR="00BA66E3" w:rsidRPr="00CA7BAC" w:rsidRDefault="002024CE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6683E"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F60588">
              <w:rPr>
                <w:rFonts w:ascii="Times New Roman" w:hAnsi="Times New Roman"/>
                <w:sz w:val="20"/>
                <w:szCs w:val="20"/>
              </w:rPr>
              <w:t>с учетом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 xml:space="preserve"> всех затрат Исполнителя</w:t>
            </w:r>
          </w:p>
        </w:tc>
        <w:tc>
          <w:tcPr>
            <w:tcW w:w="3083" w:type="dxa"/>
            <w:vAlign w:val="center"/>
          </w:tcPr>
          <w:p w14:paraId="33B12CE1" w14:textId="77777777" w:rsidR="00BA66E3" w:rsidRPr="00DE1B42" w:rsidRDefault="00466F84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14:paraId="52C6424F" w14:textId="77777777" w:rsidTr="009B3089">
        <w:trPr>
          <w:trHeight w:val="195"/>
        </w:trPr>
        <w:tc>
          <w:tcPr>
            <w:tcW w:w="567" w:type="dxa"/>
            <w:vAlign w:val="center"/>
          </w:tcPr>
          <w:p w14:paraId="1B7060D9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  <w:vAlign w:val="center"/>
          </w:tcPr>
          <w:p w14:paraId="4140172F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14:paraId="2E408E8C" w14:textId="77777777" w:rsidTr="009B3089">
        <w:trPr>
          <w:trHeight w:val="354"/>
        </w:trPr>
        <w:tc>
          <w:tcPr>
            <w:tcW w:w="567" w:type="dxa"/>
            <w:vAlign w:val="center"/>
          </w:tcPr>
          <w:p w14:paraId="1AEAC18B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  <w:vAlign w:val="center"/>
          </w:tcPr>
          <w:p w14:paraId="3B0FBA1A" w14:textId="77777777" w:rsidR="001B4620" w:rsidRPr="00CA7BAC" w:rsidRDefault="001B4620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656351A8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477C" w:rsidRPr="00CA7BAC" w14:paraId="5C9FFFFD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7DA955A4" w14:textId="77777777" w:rsidR="000E477C" w:rsidRPr="00CA7BAC" w:rsidRDefault="000E477C" w:rsidP="00F61E2D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  <w:vAlign w:val="center"/>
          </w:tcPr>
          <w:p w14:paraId="64476B0A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22E23F38" w14:textId="53CA5791" w:rsidR="000E477C" w:rsidRPr="00386DDA" w:rsidRDefault="000E477C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2: </w:t>
            </w:r>
            <w:r w:rsidR="00237CAE" w:rsidRPr="00237CAE">
              <w:rPr>
                <w:rFonts w:ascii="Times New Roman" w:hAnsi="Times New Roman"/>
                <w:sz w:val="20"/>
                <w:szCs w:val="20"/>
              </w:rPr>
              <w:t>Оказание комплекса услуг по цементированию на скважине № 102 Восточно-Сузунского ЛУ в 2026 году</w:t>
            </w:r>
          </w:p>
        </w:tc>
      </w:tr>
      <w:tr w:rsidR="000E477C" w:rsidRPr="00CA7BAC" w14:paraId="51F3B163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12C730B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vAlign w:val="center"/>
          </w:tcPr>
          <w:p w14:paraId="21461037" w14:textId="77777777" w:rsidR="000E477C" w:rsidRPr="00315EAE" w:rsidRDefault="000E477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2EA1CCCF" w14:textId="77777777" w:rsidR="00E00C24" w:rsidRDefault="00E00C24" w:rsidP="00E00C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Мобилизация материалов и оборудования: с 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5974AA1B" w14:textId="36351716" w:rsidR="00D52144" w:rsidRPr="00D52144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 с 01.0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386DDA">
              <w:rPr>
                <w:rFonts w:ascii="Times New Roman" w:hAnsi="Times New Roman"/>
                <w:sz w:val="20"/>
                <w:szCs w:val="20"/>
              </w:rPr>
              <w:t>03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9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6BAEA61C" w14:textId="3CD3E3D9" w:rsidR="000E477C" w:rsidRPr="00CA7BAC" w:rsidRDefault="00E00C2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26276FAB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0E477C" w:rsidRPr="00CA7BAC" w14:paraId="426005BE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CE8FAA2" w14:textId="77777777" w:rsidR="000E477C" w:rsidRPr="00CA7BAC" w:rsidRDefault="000E477C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vAlign w:val="center"/>
          </w:tcPr>
          <w:p w14:paraId="60E3E042" w14:textId="77777777" w:rsidR="000E477C" w:rsidRPr="00CA7BAC" w:rsidRDefault="000E477C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211F21CA" w14:textId="77777777" w:rsidR="000E477C" w:rsidRPr="00DE1B42" w:rsidRDefault="000E477C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E477C" w:rsidRPr="00CA7BAC" w14:paraId="334CC568" w14:textId="77777777" w:rsidTr="009B3089">
        <w:trPr>
          <w:trHeight w:val="77"/>
        </w:trPr>
        <w:tc>
          <w:tcPr>
            <w:tcW w:w="567" w:type="dxa"/>
            <w:vAlign w:val="center"/>
          </w:tcPr>
          <w:p w14:paraId="78C92F2C" w14:textId="77777777" w:rsidR="000E477C" w:rsidRDefault="000E477C" w:rsidP="00F61E2D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663" w:type="dxa"/>
            <w:vAlign w:val="center"/>
          </w:tcPr>
          <w:p w14:paraId="5923B36D" w14:textId="30709044" w:rsidR="000E477C" w:rsidRPr="00CA7BAC" w:rsidRDefault="000E477C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,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49A753F5" w14:textId="77777777" w:rsidR="000E477C" w:rsidRPr="00DE1B42" w:rsidRDefault="000E477C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86DDA" w:rsidRPr="00CA7BAC" w14:paraId="2E648512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3BEDC365" w14:textId="6D9F8C61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746" w:type="dxa"/>
            <w:gridSpan w:val="2"/>
            <w:vAlign w:val="center"/>
          </w:tcPr>
          <w:p w14:paraId="2B6DCD2A" w14:textId="1CD9527C" w:rsidR="00386DDA" w:rsidRPr="00CA7BAC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487538" w:rsidRPr="00CA7BAC" w14:paraId="641AD72F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5A8565FB" w14:textId="04085FB0" w:rsidR="00487538" w:rsidRDefault="00487538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663" w:type="dxa"/>
            <w:vAlign w:val="center"/>
          </w:tcPr>
          <w:p w14:paraId="6CEF65D7" w14:textId="77777777" w:rsidR="00487538" w:rsidRPr="00CA7BAC" w:rsidRDefault="00487538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4AA62D0B" w14:textId="2C08E96B" w:rsidR="00487538" w:rsidRPr="00CA7BAC" w:rsidRDefault="00487538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6DDA" w:rsidRPr="00CA7BAC" w14:paraId="55CA4577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C2DC85C" w14:textId="7DC1542D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663" w:type="dxa"/>
            <w:vAlign w:val="center"/>
          </w:tcPr>
          <w:p w14:paraId="536C2E7D" w14:textId="05BA8436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78404CAB" w14:textId="37E73D5E" w:rsidR="00386DDA" w:rsidRPr="00386DDA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="00237CAE" w:rsidRPr="00237CAE">
              <w:rPr>
                <w:rFonts w:ascii="Times New Roman" w:hAnsi="Times New Roman"/>
                <w:sz w:val="20"/>
                <w:szCs w:val="20"/>
              </w:rPr>
              <w:t>Оказание комплекса услуг по цементированию на скважине № 1 Восточно-Песчаного ЛУ в 2026 году</w:t>
            </w:r>
          </w:p>
        </w:tc>
      </w:tr>
      <w:tr w:rsidR="00386DDA" w:rsidRPr="00CA7BAC" w14:paraId="3234F84B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054D415" w14:textId="042B6325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663" w:type="dxa"/>
            <w:vAlign w:val="center"/>
          </w:tcPr>
          <w:p w14:paraId="391E30F1" w14:textId="77777777" w:rsidR="00386DDA" w:rsidRPr="00315EAE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56484EAA" w14:textId="62E7BCA0" w:rsidR="00386DDA" w:rsidRPr="00C12168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1</w:t>
            </w:r>
            <w:r w:rsidR="00E00C24">
              <w:rPr>
                <w:rFonts w:ascii="Times New Roman" w:hAnsi="Times New Roman"/>
                <w:sz w:val="20"/>
                <w:szCs w:val="20"/>
              </w:rPr>
              <w:t>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2EFEA3AE" w14:textId="32E23709" w:rsidR="00386DDA" w:rsidRPr="00D5214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 с 01.0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5158DB9B" w14:textId="06690EDD" w:rsidR="00386DDA" w:rsidRPr="002D7347" w:rsidRDefault="00E00C24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58EDB491" w14:textId="3D69FDA4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86DDA" w:rsidRPr="00CA7BAC" w14:paraId="6A43CA3B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730FD3A0" w14:textId="5137C986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663" w:type="dxa"/>
            <w:vAlign w:val="center"/>
          </w:tcPr>
          <w:p w14:paraId="4136A513" w14:textId="263453B9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68679ECB" w14:textId="407C9D33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86DDA" w:rsidRPr="00CA7BAC" w14:paraId="41B4C552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619988E7" w14:textId="47D32200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663" w:type="dxa"/>
            <w:vAlign w:val="center"/>
          </w:tcPr>
          <w:p w14:paraId="5A25E05B" w14:textId="714B710D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НДС 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,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7A1CE61C" w14:textId="402C3C64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B48BB" w:rsidRPr="00CA7BAC" w14:paraId="01A8CC66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47892F86" w14:textId="7B747F30" w:rsidR="002B48BB" w:rsidRDefault="002B48BB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746" w:type="dxa"/>
            <w:gridSpan w:val="2"/>
            <w:vAlign w:val="center"/>
          </w:tcPr>
          <w:p w14:paraId="5CB75E48" w14:textId="19534AD3" w:rsidR="002B48BB" w:rsidRPr="00AE2474" w:rsidRDefault="002B48BB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86DDA" w:rsidRPr="00CA7BAC" w14:paraId="5D936DA3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710C6B63" w14:textId="1E69D274" w:rsidR="00386DDA" w:rsidRDefault="00386DDA" w:rsidP="00386DDA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663" w:type="dxa"/>
            <w:vAlign w:val="center"/>
          </w:tcPr>
          <w:p w14:paraId="04809913" w14:textId="649F216E" w:rsidR="00386DDA" w:rsidRPr="002D7347" w:rsidRDefault="00386DDA" w:rsidP="00386DDA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547D14CA" w14:textId="77777777" w:rsidR="00386DDA" w:rsidRPr="00AE2474" w:rsidRDefault="00386DDA" w:rsidP="00386DD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340443C0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2020B12A" w14:textId="77733BCD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663" w:type="dxa"/>
            <w:vAlign w:val="center"/>
          </w:tcPr>
          <w:p w14:paraId="213969B5" w14:textId="7884C01D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3299093D" w14:textId="082B8475" w:rsidR="00DB2F80" w:rsidRPr="00081057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>4:</w:t>
            </w:r>
            <w:r w:rsidRPr="0023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7CAE" w:rsidRPr="00237CAE">
              <w:rPr>
                <w:rFonts w:ascii="Times New Roman" w:hAnsi="Times New Roman"/>
                <w:sz w:val="20"/>
                <w:szCs w:val="20"/>
              </w:rPr>
              <w:t>Оказание комплекса услуг по цементированию на скважине № 1 Приозерного ЛУ в 2026 году</w:t>
            </w:r>
          </w:p>
        </w:tc>
      </w:tr>
      <w:tr w:rsidR="001822F5" w:rsidRPr="00CA7BAC" w14:paraId="305078DB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6C4D3D64" w14:textId="595DDE36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663" w:type="dxa"/>
            <w:vAlign w:val="center"/>
          </w:tcPr>
          <w:p w14:paraId="66753156" w14:textId="77777777" w:rsidR="001822F5" w:rsidRPr="00315EAE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0761413D" w14:textId="77777777" w:rsidR="00E00C24" w:rsidRPr="00C12168" w:rsidRDefault="00E00C24" w:rsidP="00E00C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50960087" w14:textId="505DAF9E" w:rsidR="001822F5" w:rsidRPr="00D5214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 с 01.0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6A390469" w14:textId="72B2C826" w:rsidR="001822F5" w:rsidRPr="002D7347" w:rsidRDefault="00E00C24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286B1D51" w14:textId="61F6DF06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5F3FD7D0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6D0C2CB4" w14:textId="2B3825B7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663" w:type="dxa"/>
            <w:vAlign w:val="center"/>
          </w:tcPr>
          <w:p w14:paraId="071BEF87" w14:textId="56D6CFD5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55C0C484" w14:textId="09EFF261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0CAACCE1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5EB5FDB1" w14:textId="6E039ECD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663" w:type="dxa"/>
            <w:vAlign w:val="center"/>
          </w:tcPr>
          <w:p w14:paraId="06D2682A" w14:textId="1DA8D378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НДС 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, с учетом всех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 затрат Исполнителя</w:t>
            </w:r>
          </w:p>
        </w:tc>
        <w:tc>
          <w:tcPr>
            <w:tcW w:w="3083" w:type="dxa"/>
            <w:vAlign w:val="center"/>
          </w:tcPr>
          <w:p w14:paraId="50F2C635" w14:textId="7DD3855E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B48BB" w:rsidRPr="00CA7BAC" w14:paraId="00739785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3DAA5C4" w14:textId="61F4813D" w:rsidR="002B48BB" w:rsidRDefault="002B48BB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9746" w:type="dxa"/>
            <w:gridSpan w:val="2"/>
            <w:vAlign w:val="center"/>
          </w:tcPr>
          <w:p w14:paraId="4580FCEB" w14:textId="73014D58" w:rsidR="002B48BB" w:rsidRPr="00AE2474" w:rsidRDefault="002B48BB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822F5" w:rsidRPr="00CA7BAC" w14:paraId="3BCBDDF9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78FC22CA" w14:textId="6210F3DE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6663" w:type="dxa"/>
            <w:vAlign w:val="center"/>
          </w:tcPr>
          <w:p w14:paraId="7BCFA62D" w14:textId="281ADDC9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682703DB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5B8D7562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4C38A605" w14:textId="317DEE0F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663" w:type="dxa"/>
            <w:vAlign w:val="center"/>
          </w:tcPr>
          <w:p w14:paraId="3445FC7D" w14:textId="46AEF016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7BF405BF" w14:textId="661C72A4" w:rsidR="001822F5" w:rsidRP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 xml:space="preserve">5: </w:t>
            </w:r>
            <w:r w:rsidR="00237CAE" w:rsidRPr="00237CAE">
              <w:rPr>
                <w:rFonts w:ascii="Times New Roman" w:hAnsi="Times New Roman"/>
                <w:sz w:val="20"/>
                <w:szCs w:val="20"/>
              </w:rPr>
              <w:t>Оказание комплекса услуг по цементированию на скважине № 2 Восточно-Ванкорского-1 ЛУ в 2026 году</w:t>
            </w:r>
          </w:p>
        </w:tc>
      </w:tr>
      <w:tr w:rsidR="001822F5" w:rsidRPr="00CA7BAC" w14:paraId="3AB6289E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77389B59" w14:textId="12812B56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663" w:type="dxa"/>
            <w:vAlign w:val="center"/>
          </w:tcPr>
          <w:p w14:paraId="0BF8BF38" w14:textId="77777777" w:rsidR="001822F5" w:rsidRPr="00315EAE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774485DC" w14:textId="77777777" w:rsidR="00E00C24" w:rsidRPr="00C12168" w:rsidRDefault="00E00C24" w:rsidP="00E00C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1F4E7EF0" w14:textId="1D188CFF" w:rsidR="001822F5" w:rsidRPr="00D5214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 с 01.0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51AC9640" w14:textId="32948453" w:rsidR="001822F5" w:rsidRPr="002D7347" w:rsidRDefault="00E00C24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650CE4E6" w14:textId="415A7D0A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1B6A1AA6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3AEA1C22" w14:textId="396B9F4F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663" w:type="dxa"/>
            <w:vAlign w:val="center"/>
          </w:tcPr>
          <w:p w14:paraId="42460551" w14:textId="477BB8A8" w:rsidR="001822F5" w:rsidRPr="00F60588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ВСЕГО, руб. без учета НДС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1346BA69" w14:textId="7067DE91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062EFD70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7CC8E3F1" w14:textId="47252050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663" w:type="dxa"/>
            <w:vAlign w:val="center"/>
          </w:tcPr>
          <w:p w14:paraId="41DD91E8" w14:textId="60E21B69" w:rsidR="001822F5" w:rsidRPr="00F60588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ВСЕГО, руб. с учетом НДС 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6C3346C6" w14:textId="3134858D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2B48BB" w:rsidRPr="00CA7BAC" w14:paraId="44FB55FD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52F35CC7" w14:textId="4854C6DD" w:rsidR="002B48BB" w:rsidRDefault="002B48BB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9746" w:type="dxa"/>
            <w:gridSpan w:val="2"/>
            <w:vAlign w:val="center"/>
          </w:tcPr>
          <w:p w14:paraId="432A3335" w14:textId="4A3B77A0" w:rsidR="002B48BB" w:rsidRPr="00AE2474" w:rsidRDefault="002B48BB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822F5" w:rsidRPr="00CA7BAC" w14:paraId="70FBB0A1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3030C72A" w14:textId="6AA81065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663" w:type="dxa"/>
            <w:vAlign w:val="center"/>
          </w:tcPr>
          <w:p w14:paraId="5A555964" w14:textId="25367210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175347F1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05417F76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5B99AB60" w14:textId="729D7463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663" w:type="dxa"/>
            <w:vAlign w:val="center"/>
          </w:tcPr>
          <w:p w14:paraId="31506A2D" w14:textId="0F8E591D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75061431" w14:textId="012DFA7E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1822F5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="00237CAE" w:rsidRPr="00237CAE">
              <w:rPr>
                <w:rFonts w:ascii="Times New Roman" w:hAnsi="Times New Roman"/>
                <w:sz w:val="20"/>
                <w:szCs w:val="20"/>
              </w:rPr>
              <w:t xml:space="preserve">Оказание комплекса услуг по цементированию на скважине № 3 </w:t>
            </w:r>
            <w:proofErr w:type="spellStart"/>
            <w:r w:rsidR="00237CAE" w:rsidRPr="00237CAE">
              <w:rPr>
                <w:rFonts w:ascii="Times New Roman" w:hAnsi="Times New Roman"/>
                <w:sz w:val="20"/>
                <w:szCs w:val="20"/>
              </w:rPr>
              <w:t>Казанцевского</w:t>
            </w:r>
            <w:proofErr w:type="spellEnd"/>
            <w:r w:rsidR="00237CAE" w:rsidRPr="00237CAE">
              <w:rPr>
                <w:rFonts w:ascii="Times New Roman" w:hAnsi="Times New Roman"/>
                <w:sz w:val="20"/>
                <w:szCs w:val="20"/>
              </w:rPr>
              <w:t xml:space="preserve"> ЛУ в 2026 году</w:t>
            </w:r>
            <w:bookmarkStart w:id="0" w:name="_GoBack"/>
            <w:bookmarkEnd w:id="0"/>
          </w:p>
        </w:tc>
      </w:tr>
      <w:tr w:rsidR="001822F5" w:rsidRPr="00CA7BAC" w14:paraId="7D0C0B2F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1DCFAD72" w14:textId="5E66134C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663" w:type="dxa"/>
            <w:vAlign w:val="center"/>
          </w:tcPr>
          <w:p w14:paraId="2F14CF87" w14:textId="77777777" w:rsidR="001822F5" w:rsidRPr="00F60588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AD051BE" w14:textId="77777777" w:rsidR="00E00C24" w:rsidRPr="00F60588" w:rsidRDefault="00E00C24" w:rsidP="00E00C2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058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15.02.2026 г. по 31.03.2026 г.</w:t>
            </w:r>
          </w:p>
          <w:p w14:paraId="236BA540" w14:textId="18E4E330" w:rsidR="001822F5" w:rsidRPr="00F60588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0588">
              <w:rPr>
                <w:rFonts w:ascii="Times New Roman" w:hAnsi="Times New Roman"/>
                <w:sz w:val="20"/>
                <w:szCs w:val="20"/>
              </w:rPr>
              <w:t>Оказание сервисных услуг с 01.07.2026 г</w:t>
            </w:r>
            <w:r w:rsidR="00E00C24" w:rsidRPr="00F60588">
              <w:rPr>
                <w:rFonts w:ascii="Times New Roman" w:hAnsi="Times New Roman"/>
                <w:sz w:val="20"/>
                <w:szCs w:val="20"/>
              </w:rPr>
              <w:t>.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 по 2</w:t>
            </w:r>
            <w:r w:rsidR="00767B58" w:rsidRPr="00F60588">
              <w:rPr>
                <w:rFonts w:ascii="Times New Roman" w:hAnsi="Times New Roman"/>
                <w:sz w:val="20"/>
                <w:szCs w:val="20"/>
              </w:rPr>
              <w:t>6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.10.2026 г.</w:t>
            </w:r>
          </w:p>
          <w:p w14:paraId="433DC2C9" w14:textId="0CD4E49D" w:rsidR="001822F5" w:rsidRPr="00F60588" w:rsidRDefault="00E00C24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0588">
              <w:rPr>
                <w:rFonts w:ascii="Times New Roman" w:hAnsi="Times New Roman"/>
                <w:sz w:val="20"/>
                <w:szCs w:val="20"/>
              </w:rPr>
              <w:t>Демобилизация оборудования с 01.01.2027 г. по 01.03.2027 г.</w:t>
            </w:r>
          </w:p>
        </w:tc>
        <w:tc>
          <w:tcPr>
            <w:tcW w:w="3083" w:type="dxa"/>
            <w:vAlign w:val="center"/>
          </w:tcPr>
          <w:p w14:paraId="336677BB" w14:textId="2889D298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10D4B51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65B71CDB" w14:textId="35BE2393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663" w:type="dxa"/>
            <w:vAlign w:val="center"/>
          </w:tcPr>
          <w:p w14:paraId="3CDAF49F" w14:textId="4A60C764" w:rsidR="001822F5" w:rsidRPr="00F60588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ВСЕГО, руб. без учета НДС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36E7434A" w14:textId="7DCE2DAD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822F5" w:rsidRPr="00CA7BAC" w14:paraId="2A8BD12F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3C5D683A" w14:textId="544828AF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663" w:type="dxa"/>
            <w:vAlign w:val="center"/>
          </w:tcPr>
          <w:p w14:paraId="66745D9F" w14:textId="5B8FB686" w:rsidR="001822F5" w:rsidRPr="00F60588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ВСЕГО, руб. с учетом НДС 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, 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193893D3" w14:textId="512D6A73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487538" w:rsidRPr="00CA7BAC" w14:paraId="1B307816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38878B72" w14:textId="11C586DC" w:rsidR="00487538" w:rsidRDefault="00487538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9746" w:type="dxa"/>
            <w:gridSpan w:val="2"/>
            <w:vAlign w:val="center"/>
          </w:tcPr>
          <w:p w14:paraId="0BAA3142" w14:textId="73165925" w:rsidR="00487538" w:rsidRPr="00AE2474" w:rsidRDefault="00487538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822F5" w:rsidRPr="00CA7BAC" w14:paraId="1B758E7B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40F8F0C" w14:textId="06C590F3" w:rsidR="001822F5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663" w:type="dxa"/>
            <w:vAlign w:val="center"/>
          </w:tcPr>
          <w:p w14:paraId="63EF789A" w14:textId="49089851" w:rsidR="001822F5" w:rsidRPr="002D7347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74F2A374" w14:textId="77777777" w:rsidR="001822F5" w:rsidRPr="00AE2474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822F5" w:rsidRPr="00CA7BAC" w14:paraId="7306FEEC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26BEB33" w14:textId="196247F8" w:rsidR="001822F5" w:rsidRPr="00CA7BAC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6663" w:type="dxa"/>
            <w:vAlign w:val="center"/>
          </w:tcPr>
          <w:p w14:paraId="012AA88C" w14:textId="06222300" w:rsidR="001822F5" w:rsidRPr="00CA7BAC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347">
              <w:rPr>
                <w:rFonts w:ascii="Times New Roman" w:hAnsi="Times New Roman"/>
                <w:sz w:val="20"/>
                <w:szCs w:val="20"/>
              </w:rPr>
              <w:t xml:space="preserve">ЗАКАЗЧИК оплачивает 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оказанные УСЛУГИ на 70 (</w:t>
            </w:r>
            <w:r w:rsidR="00DB2F80" w:rsidRPr="00F60588">
              <w:rPr>
                <w:rFonts w:ascii="Times New Roman" w:hAnsi="Times New Roman"/>
                <w:sz w:val="20"/>
                <w:szCs w:val="20"/>
              </w:rPr>
              <w:t>семидесятый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) календарный день со дня </w:t>
            </w:r>
            <w:r w:rsidR="00F60588" w:rsidRPr="00F60588">
              <w:rPr>
                <w:rFonts w:ascii="Times New Roman" w:hAnsi="Times New Roman"/>
                <w:sz w:val="20"/>
                <w:szCs w:val="20"/>
              </w:rPr>
              <w:t>принятия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 ЗАКАЗЧИК</w:t>
            </w:r>
            <w:r w:rsidR="00F60588" w:rsidRPr="00F60588">
              <w:rPr>
                <w:rFonts w:ascii="Times New Roman" w:hAnsi="Times New Roman"/>
                <w:sz w:val="20"/>
                <w:szCs w:val="20"/>
              </w:rPr>
              <w:t>ОМ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 оригинала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 xml:space="preserve">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</w:t>
            </w:r>
            <w:r w:rsidRPr="00A5253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083" w:type="dxa"/>
            <w:vAlign w:val="center"/>
          </w:tcPr>
          <w:p w14:paraId="5C90ABFF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5E51" w14:textId="58A6EF57" w:rsidR="001822F5" w:rsidRPr="00C80EE3" w:rsidRDefault="00487538" w:rsidP="0048753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1822F5" w:rsidRPr="00CA7BAC" w14:paraId="3269B903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9818" w14:textId="0A7B8723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D45F" w14:textId="611D97CD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F989" w14:textId="77777777" w:rsidR="001822F5" w:rsidRPr="008C360A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568F94D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36E" w14:textId="432F9B53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D68D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8C8F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0730F763" w14:textId="6923F7E4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7154F0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7154F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7154F0">
        <w:rPr>
          <w:rFonts w:ascii="Times New Roman" w:hAnsi="Times New Roman"/>
          <w:b/>
          <w:sz w:val="20"/>
          <w:szCs w:val="20"/>
        </w:rPr>
        <w:t>«</w:t>
      </w:r>
      <w:r w:rsidR="002B48BB">
        <w:rPr>
          <w:rFonts w:ascii="Times New Roman" w:hAnsi="Times New Roman"/>
          <w:b/>
          <w:sz w:val="20"/>
          <w:szCs w:val="20"/>
        </w:rPr>
        <w:t>28</w:t>
      </w:r>
      <w:r w:rsidR="00CC24EB" w:rsidRPr="007154F0">
        <w:rPr>
          <w:rFonts w:ascii="Times New Roman" w:hAnsi="Times New Roman"/>
          <w:b/>
          <w:sz w:val="20"/>
          <w:szCs w:val="20"/>
        </w:rPr>
        <w:t>»</w:t>
      </w:r>
      <w:r w:rsidR="00F61E2D">
        <w:rPr>
          <w:rFonts w:ascii="Times New Roman" w:hAnsi="Times New Roman"/>
          <w:b/>
          <w:sz w:val="20"/>
          <w:szCs w:val="20"/>
        </w:rPr>
        <w:t xml:space="preserve"> </w:t>
      </w:r>
      <w:r w:rsidR="002B48BB">
        <w:rPr>
          <w:rFonts w:ascii="Times New Roman" w:hAnsi="Times New Roman"/>
          <w:b/>
          <w:sz w:val="20"/>
          <w:szCs w:val="20"/>
        </w:rPr>
        <w:t xml:space="preserve">февраля </w:t>
      </w:r>
      <w:r w:rsidR="005909D3" w:rsidRPr="007154F0">
        <w:rPr>
          <w:rFonts w:ascii="Times New Roman" w:hAnsi="Times New Roman"/>
          <w:b/>
          <w:sz w:val="20"/>
          <w:szCs w:val="20"/>
        </w:rPr>
        <w:t>202</w:t>
      </w:r>
      <w:r w:rsidR="001822F5">
        <w:rPr>
          <w:rFonts w:ascii="Times New Roman" w:hAnsi="Times New Roman"/>
          <w:b/>
          <w:sz w:val="20"/>
          <w:szCs w:val="20"/>
        </w:rPr>
        <w:t>6</w:t>
      </w:r>
      <w:r w:rsidR="00102B95" w:rsidRPr="007154F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7154F0">
        <w:rPr>
          <w:rFonts w:ascii="Times New Roman" w:hAnsi="Times New Roman"/>
          <w:b/>
          <w:sz w:val="20"/>
          <w:szCs w:val="20"/>
        </w:rPr>
        <w:t>г.</w:t>
      </w:r>
    </w:p>
    <w:p w14:paraId="7C8F4077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545D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563118A8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7949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3769676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1057"/>
    <w:rsid w:val="0008414B"/>
    <w:rsid w:val="00085677"/>
    <w:rsid w:val="00087296"/>
    <w:rsid w:val="000937FF"/>
    <w:rsid w:val="0009741D"/>
    <w:rsid w:val="000A1F7A"/>
    <w:rsid w:val="000B5648"/>
    <w:rsid w:val="000C16BA"/>
    <w:rsid w:val="000C352F"/>
    <w:rsid w:val="000C43A0"/>
    <w:rsid w:val="000C703B"/>
    <w:rsid w:val="000E477C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37CAE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48BB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C6FA9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002"/>
    <w:rsid w:val="00474E87"/>
    <w:rsid w:val="00487538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2983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67B58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B3089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54394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B2F80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0C24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0588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2E042-9388-44C8-92F0-73B1867DF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Вербицкий Данил Дмитриевич</cp:lastModifiedBy>
  <cp:revision>101</cp:revision>
  <cp:lastPrinted>2017-05-29T08:18:00Z</cp:lastPrinted>
  <dcterms:created xsi:type="dcterms:W3CDTF">2018-08-16T06:36:00Z</dcterms:created>
  <dcterms:modified xsi:type="dcterms:W3CDTF">2025-12-04T05:05:00Z</dcterms:modified>
</cp:coreProperties>
</file>